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872A" w14:textId="6136BDD8" w:rsidR="008C3919" w:rsidRPr="00C12505" w:rsidRDefault="00AF3122" w:rsidP="00DB690A">
      <w:pPr>
        <w:pStyle w:val="Default"/>
        <w:spacing w:before="2"/>
        <w:ind w:right="633"/>
        <w:rPr>
          <w:rFonts w:ascii="Arial" w:hAnsi="Arial" w:cs="Arial"/>
        </w:rPr>
      </w:pPr>
      <w:r w:rsidRPr="00C12505">
        <w:rPr>
          <w:rFonts w:ascii="Arial" w:hAnsi="Arial" w:cs="Arial"/>
        </w:rPr>
        <w:t xml:space="preserve">The </w:t>
      </w:r>
      <w:r w:rsidR="00361893" w:rsidRPr="00C12505">
        <w:rPr>
          <w:rFonts w:ascii="Arial" w:hAnsi="Arial" w:cs="Arial"/>
        </w:rPr>
        <w:t>Church Treasurer</w:t>
      </w:r>
      <w:r w:rsidRPr="00C12505">
        <w:rPr>
          <w:rFonts w:ascii="Arial" w:hAnsi="Arial" w:cs="Arial"/>
        </w:rPr>
        <w:t xml:space="preserve"> oversees the </w:t>
      </w:r>
      <w:r w:rsidR="00361893" w:rsidRPr="00C12505">
        <w:rPr>
          <w:rFonts w:ascii="Arial" w:hAnsi="Arial" w:cs="Arial"/>
        </w:rPr>
        <w:t>financial operations of the church</w:t>
      </w:r>
      <w:r w:rsidR="00C12505" w:rsidRPr="00C12505">
        <w:rPr>
          <w:rFonts w:ascii="Arial" w:hAnsi="Arial" w:cs="Arial"/>
        </w:rPr>
        <w:t xml:space="preserve"> by ensuring accurate recordkeeping, practicing strong internal controls and following best practices, providing budget </w:t>
      </w:r>
      <w:r w:rsidR="00D44B1B" w:rsidRPr="00C12505">
        <w:rPr>
          <w:rFonts w:ascii="Arial" w:hAnsi="Arial" w:cs="Arial"/>
        </w:rPr>
        <w:t>oversight</w:t>
      </w:r>
      <w:r w:rsidR="00C12505" w:rsidRPr="00C12505">
        <w:rPr>
          <w:rFonts w:ascii="Arial" w:hAnsi="Arial" w:cs="Arial"/>
        </w:rPr>
        <w:t>, conducting month financial reviews and analysis of the financial statements, and legal and tax compliance.</w:t>
      </w:r>
    </w:p>
    <w:p w14:paraId="6A4E1257" w14:textId="77777777" w:rsidR="008C3919" w:rsidRPr="00C12505" w:rsidRDefault="008C3919">
      <w:pPr>
        <w:pStyle w:val="Default"/>
        <w:spacing w:before="2"/>
        <w:ind w:left="100" w:right="633"/>
        <w:rPr>
          <w:rFonts w:ascii="Arial" w:hAnsi="Arial" w:cs="Arial"/>
        </w:rPr>
      </w:pPr>
    </w:p>
    <w:p w14:paraId="06A85A29" w14:textId="1BC0B4A2" w:rsidR="00FD68FD" w:rsidRPr="00C12505" w:rsidRDefault="00C12505" w:rsidP="00DB690A">
      <w:pPr>
        <w:pStyle w:val="Default"/>
        <w:spacing w:before="2"/>
        <w:ind w:right="633"/>
        <w:rPr>
          <w:rFonts w:ascii="Arial" w:eastAsia="Times Roman" w:hAnsi="Arial" w:cs="Arial"/>
        </w:rPr>
      </w:pPr>
      <w:r w:rsidRPr="00C12505">
        <w:rPr>
          <w:rFonts w:ascii="Arial" w:hAnsi="Arial" w:cs="Arial"/>
        </w:rPr>
        <w:t>The character traits of the treasurer will be discretion, humility, courage, and consistency.</w:t>
      </w:r>
    </w:p>
    <w:p w14:paraId="06A85A2A" w14:textId="77777777" w:rsidR="00FD68FD" w:rsidRPr="00C12505" w:rsidRDefault="00FD68FD">
      <w:pPr>
        <w:pStyle w:val="Default"/>
        <w:spacing w:before="9"/>
        <w:ind w:right="540"/>
        <w:rPr>
          <w:rFonts w:ascii="Arial" w:eastAsia="Times Roman" w:hAnsi="Arial" w:cs="Arial"/>
          <w:sz w:val="23"/>
          <w:szCs w:val="23"/>
        </w:rPr>
      </w:pPr>
    </w:p>
    <w:p w14:paraId="06A85A2B" w14:textId="0D47D37A" w:rsidR="00FD68FD" w:rsidRPr="00C12505" w:rsidRDefault="00064F1D" w:rsidP="00DB690A">
      <w:pPr>
        <w:pStyle w:val="Default"/>
        <w:spacing w:before="0"/>
        <w:ind w:right="647"/>
        <w:rPr>
          <w:rFonts w:ascii="Arial" w:eastAsia="Times Roman" w:hAnsi="Arial" w:cs="Arial"/>
        </w:rPr>
      </w:pPr>
      <w:r w:rsidRPr="00C12505">
        <w:rPr>
          <w:rFonts w:ascii="Arial" w:hAnsi="Arial" w:cs="Arial"/>
        </w:rPr>
        <w:t>The Church Treasurer may</w:t>
      </w:r>
      <w:r w:rsidR="00065D70" w:rsidRPr="00C12505">
        <w:rPr>
          <w:rFonts w:ascii="Arial" w:hAnsi="Arial" w:cs="Arial"/>
        </w:rPr>
        <w:t xml:space="preserve"> p</w:t>
      </w:r>
      <w:r w:rsidR="000208DF" w:rsidRPr="00C12505">
        <w:rPr>
          <w:rFonts w:ascii="Arial" w:hAnsi="Arial" w:cs="Arial"/>
        </w:rPr>
        <w:t>er</w:t>
      </w:r>
      <w:r w:rsidR="00065D70" w:rsidRPr="00C12505">
        <w:rPr>
          <w:rFonts w:ascii="Arial" w:hAnsi="Arial" w:cs="Arial"/>
        </w:rPr>
        <w:t>form</w:t>
      </w:r>
      <w:r w:rsidR="00B82DD3" w:rsidRPr="00C12505">
        <w:rPr>
          <w:rFonts w:ascii="Arial" w:hAnsi="Arial" w:cs="Arial"/>
        </w:rPr>
        <w:t>,</w:t>
      </w:r>
      <w:r w:rsidR="00065D70" w:rsidRPr="00C12505">
        <w:rPr>
          <w:rFonts w:ascii="Arial" w:hAnsi="Arial" w:cs="Arial"/>
        </w:rPr>
        <w:t xml:space="preserve"> or</w:t>
      </w:r>
      <w:r w:rsidRPr="00C12505">
        <w:rPr>
          <w:rFonts w:ascii="Arial" w:hAnsi="Arial" w:cs="Arial"/>
        </w:rPr>
        <w:t xml:space="preserve"> delegate the responsibilities listed below to others, including staff, volunteers, or third-party vendors</w:t>
      </w:r>
      <w:r w:rsidR="000208DF" w:rsidRPr="00C12505">
        <w:rPr>
          <w:rFonts w:ascii="Arial" w:hAnsi="Arial" w:cs="Arial"/>
        </w:rPr>
        <w:t>. T</w:t>
      </w:r>
      <w:r w:rsidRPr="00C12505">
        <w:rPr>
          <w:rFonts w:ascii="Arial" w:hAnsi="Arial" w:cs="Arial"/>
        </w:rPr>
        <w:t xml:space="preserve">he Treasurer will be responsible to ensure all </w:t>
      </w:r>
      <w:r w:rsidR="00975FCF" w:rsidRPr="00C12505">
        <w:rPr>
          <w:rFonts w:ascii="Arial" w:hAnsi="Arial" w:cs="Arial"/>
        </w:rPr>
        <w:t xml:space="preserve">functions take place </w:t>
      </w:r>
      <w:r w:rsidR="00385BAB" w:rsidRPr="00C12505">
        <w:rPr>
          <w:rFonts w:ascii="Arial" w:hAnsi="Arial" w:cs="Arial"/>
        </w:rPr>
        <w:t xml:space="preserve">correctly and in a timely </w:t>
      </w:r>
      <w:r w:rsidR="00DB690A" w:rsidRPr="00C12505">
        <w:rPr>
          <w:rFonts w:ascii="Arial" w:hAnsi="Arial" w:cs="Arial"/>
        </w:rPr>
        <w:t>manner</w:t>
      </w:r>
      <w:r w:rsidR="00385BAB" w:rsidRPr="00C12505">
        <w:rPr>
          <w:rFonts w:ascii="Arial" w:hAnsi="Arial" w:cs="Arial"/>
        </w:rPr>
        <w:t>.</w:t>
      </w:r>
      <w:r w:rsidR="00975FCF" w:rsidRPr="00C12505">
        <w:rPr>
          <w:rFonts w:ascii="Arial" w:hAnsi="Arial" w:cs="Arial"/>
        </w:rPr>
        <w:t xml:space="preserve"> </w:t>
      </w:r>
    </w:p>
    <w:p w14:paraId="06A85A2D" w14:textId="77777777" w:rsidR="00FD68FD" w:rsidRPr="00C12505" w:rsidRDefault="00FD68FD" w:rsidP="006E3C93">
      <w:pPr>
        <w:pStyle w:val="Default"/>
        <w:spacing w:before="0"/>
        <w:ind w:right="647"/>
        <w:rPr>
          <w:rFonts w:ascii="Arial" w:eastAsia="Times Roman" w:hAnsi="Arial" w:cs="Arial"/>
        </w:rPr>
      </w:pPr>
    </w:p>
    <w:p w14:paraId="06A85A2E" w14:textId="77777777" w:rsidR="00FD68FD" w:rsidRPr="00C12505" w:rsidRDefault="00AF3122">
      <w:pPr>
        <w:pStyle w:val="Default"/>
        <w:spacing w:before="79"/>
        <w:rPr>
          <w:rFonts w:ascii="Arial" w:eastAsia="Times Roman" w:hAnsi="Arial" w:cs="Arial"/>
          <w:b/>
          <w:bCs/>
        </w:rPr>
      </w:pPr>
      <w:r w:rsidRPr="00C12505">
        <w:rPr>
          <w:rFonts w:ascii="Arial" w:hAnsi="Arial" w:cs="Arial"/>
          <w:b/>
          <w:bCs/>
        </w:rPr>
        <w:t>RESPONSIBILITIES:</w:t>
      </w:r>
    </w:p>
    <w:p w14:paraId="06A85A2F" w14:textId="77777777" w:rsidR="00FD68FD" w:rsidRPr="00C12505" w:rsidRDefault="00FD68FD">
      <w:pPr>
        <w:pStyle w:val="Default"/>
        <w:spacing w:before="10"/>
        <w:rPr>
          <w:rFonts w:ascii="Arial" w:eastAsia="Helvetica" w:hAnsi="Arial" w:cs="Arial"/>
          <w:b/>
          <w:bCs/>
          <w:sz w:val="23"/>
          <w:szCs w:val="23"/>
        </w:rPr>
      </w:pPr>
    </w:p>
    <w:p w14:paraId="352A3A04" w14:textId="1ECFC261" w:rsidR="002360E4" w:rsidRPr="00C12505" w:rsidRDefault="002360E4" w:rsidP="002360E4">
      <w:pPr>
        <w:pStyle w:val="Default"/>
        <w:numPr>
          <w:ilvl w:val="0"/>
          <w:numId w:val="3"/>
        </w:numPr>
        <w:spacing w:before="0"/>
        <w:ind w:right="659"/>
        <w:rPr>
          <w:rFonts w:ascii="Arial" w:hAnsi="Arial" w:cs="Arial"/>
        </w:rPr>
      </w:pPr>
      <w:r w:rsidRPr="00C12505">
        <w:rPr>
          <w:rFonts w:ascii="Arial" w:hAnsi="Arial" w:cs="Arial"/>
        </w:rPr>
        <w:t>Educate the church on best practices in finances and ensure that appropriate controls are in place to prevent fraud.</w:t>
      </w:r>
    </w:p>
    <w:p w14:paraId="4A6AB14B" w14:textId="3110792D" w:rsidR="00532474" w:rsidRPr="00C12505" w:rsidRDefault="00532474" w:rsidP="00407C18">
      <w:pPr>
        <w:pStyle w:val="Default"/>
        <w:numPr>
          <w:ilvl w:val="0"/>
          <w:numId w:val="3"/>
        </w:numPr>
        <w:spacing w:before="0"/>
        <w:ind w:right="659"/>
        <w:rPr>
          <w:rFonts w:ascii="Arial" w:hAnsi="Arial" w:cs="Arial"/>
        </w:rPr>
      </w:pPr>
      <w:r w:rsidRPr="00C12505">
        <w:rPr>
          <w:rFonts w:ascii="Arial" w:hAnsi="Arial" w:cs="Arial"/>
        </w:rPr>
        <w:t xml:space="preserve">Ensure that the church is </w:t>
      </w:r>
      <w:r w:rsidR="00907A16" w:rsidRPr="00C12505">
        <w:rPr>
          <w:rFonts w:ascii="Arial" w:hAnsi="Arial" w:cs="Arial"/>
        </w:rPr>
        <w:t>compliant</w:t>
      </w:r>
      <w:r w:rsidR="004F5DCF" w:rsidRPr="00C12505">
        <w:rPr>
          <w:rFonts w:ascii="Arial" w:hAnsi="Arial" w:cs="Arial"/>
        </w:rPr>
        <w:t xml:space="preserve"> with IRS rules and other relevant </w:t>
      </w:r>
      <w:r w:rsidR="006A6866" w:rsidRPr="00C12505">
        <w:rPr>
          <w:rFonts w:ascii="Arial" w:hAnsi="Arial" w:cs="Arial"/>
        </w:rPr>
        <w:t xml:space="preserve">laws </w:t>
      </w:r>
      <w:proofErr w:type="gramStart"/>
      <w:r w:rsidR="006A6866" w:rsidRPr="00C12505">
        <w:rPr>
          <w:rFonts w:ascii="Arial" w:hAnsi="Arial" w:cs="Arial"/>
        </w:rPr>
        <w:t>in the area of</w:t>
      </w:r>
      <w:proofErr w:type="gramEnd"/>
      <w:r w:rsidR="006A6866" w:rsidRPr="00C12505">
        <w:rPr>
          <w:rFonts w:ascii="Arial" w:hAnsi="Arial" w:cs="Arial"/>
        </w:rPr>
        <w:t xml:space="preserve"> </w:t>
      </w:r>
      <w:r w:rsidR="00D17184" w:rsidRPr="00C12505">
        <w:rPr>
          <w:rFonts w:ascii="Arial" w:hAnsi="Arial" w:cs="Arial"/>
        </w:rPr>
        <w:t>payroll and accounting.</w:t>
      </w:r>
      <w:r w:rsidR="006A6866" w:rsidRPr="00C12505">
        <w:rPr>
          <w:rFonts w:ascii="Arial" w:hAnsi="Arial" w:cs="Arial"/>
        </w:rPr>
        <w:t xml:space="preserve"> </w:t>
      </w:r>
    </w:p>
    <w:p w14:paraId="571379B1" w14:textId="2C90FE16" w:rsidR="00C8691C" w:rsidRPr="00C12505" w:rsidRDefault="006A6866" w:rsidP="00C8691C">
      <w:pPr>
        <w:pStyle w:val="Default"/>
        <w:numPr>
          <w:ilvl w:val="0"/>
          <w:numId w:val="3"/>
        </w:numPr>
        <w:spacing w:before="0"/>
        <w:ind w:right="659"/>
        <w:rPr>
          <w:rFonts w:ascii="Arial" w:hAnsi="Arial" w:cs="Arial"/>
        </w:rPr>
      </w:pPr>
      <w:r w:rsidRPr="00C12505">
        <w:rPr>
          <w:rFonts w:ascii="Arial" w:hAnsi="Arial" w:cs="Arial"/>
        </w:rPr>
        <w:t>Ensure that monthly financial</w:t>
      </w:r>
      <w:r w:rsidR="00907A16" w:rsidRPr="00C12505">
        <w:rPr>
          <w:rFonts w:ascii="Arial" w:hAnsi="Arial" w:cs="Arial"/>
        </w:rPr>
        <w:t xml:space="preserve"> statements</w:t>
      </w:r>
      <w:r w:rsidRPr="00C12505">
        <w:rPr>
          <w:rFonts w:ascii="Arial" w:hAnsi="Arial" w:cs="Arial"/>
        </w:rPr>
        <w:t xml:space="preserve"> are produced and distributed in a timely </w:t>
      </w:r>
      <w:r w:rsidR="00DB690A" w:rsidRPr="00C12505">
        <w:rPr>
          <w:rFonts w:ascii="Arial" w:hAnsi="Arial" w:cs="Arial"/>
        </w:rPr>
        <w:t>manner</w:t>
      </w:r>
      <w:r w:rsidR="00FE0F0E" w:rsidRPr="00C12505">
        <w:rPr>
          <w:rFonts w:ascii="Arial" w:hAnsi="Arial" w:cs="Arial"/>
        </w:rPr>
        <w:t>.</w:t>
      </w:r>
    </w:p>
    <w:p w14:paraId="6765E1FA" w14:textId="6CB88832" w:rsidR="007B3A71" w:rsidRPr="00C12505" w:rsidRDefault="007B3A71" w:rsidP="00407C18">
      <w:pPr>
        <w:pStyle w:val="Default"/>
        <w:numPr>
          <w:ilvl w:val="0"/>
          <w:numId w:val="3"/>
        </w:numPr>
        <w:spacing w:before="0"/>
        <w:ind w:right="659"/>
        <w:rPr>
          <w:rFonts w:ascii="Arial" w:hAnsi="Arial" w:cs="Arial"/>
        </w:rPr>
      </w:pPr>
      <w:r w:rsidRPr="00C12505">
        <w:rPr>
          <w:rFonts w:ascii="Arial" w:hAnsi="Arial" w:cs="Arial"/>
        </w:rPr>
        <w:t>Ensure that the church develops an annual budget that focuses on current</w:t>
      </w:r>
      <w:r w:rsidR="00503991" w:rsidRPr="00C12505">
        <w:rPr>
          <w:rFonts w:ascii="Arial" w:hAnsi="Arial" w:cs="Arial"/>
        </w:rPr>
        <w:t xml:space="preserve"> and future</w:t>
      </w:r>
      <w:r w:rsidRPr="00C12505">
        <w:rPr>
          <w:rFonts w:ascii="Arial" w:hAnsi="Arial" w:cs="Arial"/>
        </w:rPr>
        <w:t xml:space="preserve"> ministry needs</w:t>
      </w:r>
      <w:r w:rsidR="00503991" w:rsidRPr="00C12505">
        <w:rPr>
          <w:rFonts w:ascii="Arial" w:hAnsi="Arial" w:cs="Arial"/>
        </w:rPr>
        <w:t>.</w:t>
      </w:r>
    </w:p>
    <w:p w14:paraId="4DCBB8DC" w14:textId="7B535309" w:rsidR="00182D60" w:rsidRPr="00C12505" w:rsidRDefault="00D44279" w:rsidP="00DB690A">
      <w:pPr>
        <w:pStyle w:val="Default"/>
        <w:numPr>
          <w:ilvl w:val="0"/>
          <w:numId w:val="3"/>
        </w:numPr>
        <w:spacing w:before="0"/>
        <w:ind w:right="659"/>
        <w:rPr>
          <w:rFonts w:ascii="Arial" w:hAnsi="Arial" w:cs="Arial"/>
        </w:rPr>
      </w:pPr>
      <w:r w:rsidRPr="00C12505">
        <w:rPr>
          <w:rFonts w:ascii="Arial" w:hAnsi="Arial" w:cs="Arial"/>
        </w:rPr>
        <w:t>Educate</w:t>
      </w:r>
      <w:r w:rsidR="00BB4F3C" w:rsidRPr="00C12505">
        <w:rPr>
          <w:rFonts w:ascii="Arial" w:hAnsi="Arial" w:cs="Arial"/>
        </w:rPr>
        <w:t xml:space="preserve"> the board, staff, and membership on the church’s financial condition.  </w:t>
      </w:r>
    </w:p>
    <w:p w14:paraId="06A85A40" w14:textId="3CC0DC2F" w:rsidR="00FD68FD" w:rsidRPr="00C12505" w:rsidRDefault="00AF3122" w:rsidP="00FB737D">
      <w:pPr>
        <w:pStyle w:val="Default"/>
        <w:spacing w:before="269" w:line="276" w:lineRule="exact"/>
        <w:rPr>
          <w:rFonts w:ascii="Arial" w:eastAsia="Times Roman" w:hAnsi="Arial" w:cs="Arial"/>
          <w:b/>
          <w:bCs/>
        </w:rPr>
      </w:pPr>
      <w:r w:rsidRPr="00C12505">
        <w:rPr>
          <w:rFonts w:ascii="Arial" w:hAnsi="Arial" w:cs="Arial"/>
          <w:b/>
          <w:bCs/>
        </w:rPr>
        <w:t>SKILLS AND QUALIFICATIONS:</w:t>
      </w:r>
    </w:p>
    <w:p w14:paraId="06A85A41" w14:textId="20B94070" w:rsidR="00FD68FD" w:rsidRPr="00C12505" w:rsidRDefault="00AF3122">
      <w:pPr>
        <w:pStyle w:val="Default"/>
        <w:numPr>
          <w:ilvl w:val="0"/>
          <w:numId w:val="2"/>
        </w:numPr>
        <w:spacing w:before="0" w:line="242" w:lineRule="auto"/>
        <w:ind w:right="104"/>
        <w:rPr>
          <w:rFonts w:ascii="Arial" w:hAnsi="Arial" w:cs="Arial"/>
        </w:rPr>
      </w:pPr>
      <w:r w:rsidRPr="00C12505">
        <w:rPr>
          <w:rFonts w:ascii="Arial" w:hAnsi="Arial" w:cs="Arial"/>
        </w:rPr>
        <w:t>A flexible, creative, entrepreneurial spirit and a demonstrated passion for the mission, vision</w:t>
      </w:r>
      <w:r w:rsidR="00DB690A" w:rsidRPr="00C12505">
        <w:rPr>
          <w:rFonts w:ascii="Arial" w:hAnsi="Arial" w:cs="Arial"/>
        </w:rPr>
        <w:t>,</w:t>
      </w:r>
      <w:r w:rsidRPr="00C12505">
        <w:rPr>
          <w:rFonts w:ascii="Arial" w:hAnsi="Arial" w:cs="Arial"/>
        </w:rPr>
        <w:t xml:space="preserve"> and values of </w:t>
      </w:r>
      <w:r w:rsidR="00DB690A" w:rsidRPr="00C12505">
        <w:rPr>
          <w:rFonts w:ascii="Arial" w:hAnsi="Arial" w:cs="Arial"/>
        </w:rPr>
        <w:t>the c</w:t>
      </w:r>
      <w:r w:rsidRPr="00C12505">
        <w:rPr>
          <w:rFonts w:ascii="Arial" w:hAnsi="Arial" w:cs="Arial"/>
        </w:rPr>
        <w:t>hurch</w:t>
      </w:r>
      <w:r w:rsidR="00DB690A" w:rsidRPr="00C12505">
        <w:rPr>
          <w:rFonts w:ascii="Arial" w:hAnsi="Arial" w:cs="Arial"/>
        </w:rPr>
        <w:t>.</w:t>
      </w:r>
    </w:p>
    <w:p w14:paraId="06A85A42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69" w:lineRule="exact"/>
        <w:rPr>
          <w:rFonts w:ascii="Arial" w:hAnsi="Arial" w:cs="Arial"/>
        </w:rPr>
      </w:pPr>
      <w:r w:rsidRPr="00C12505">
        <w:rPr>
          <w:rFonts w:ascii="Arial" w:hAnsi="Arial" w:cs="Arial"/>
        </w:rPr>
        <w:t>Exceptional written and oral communication skills</w:t>
      </w:r>
    </w:p>
    <w:p w14:paraId="06A85A43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83" w:lineRule="exact"/>
        <w:rPr>
          <w:rFonts w:ascii="Arial" w:hAnsi="Arial" w:cs="Arial"/>
        </w:rPr>
      </w:pPr>
      <w:r w:rsidRPr="00C12505">
        <w:rPr>
          <w:rFonts w:ascii="Arial" w:hAnsi="Arial" w:cs="Arial"/>
        </w:rPr>
        <w:t>Excellent interpersonal and networking skills</w:t>
      </w:r>
    </w:p>
    <w:p w14:paraId="06A85A44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81" w:lineRule="exact"/>
        <w:rPr>
          <w:rFonts w:ascii="Arial" w:hAnsi="Arial" w:cs="Arial"/>
        </w:rPr>
      </w:pPr>
      <w:r w:rsidRPr="00C12505">
        <w:rPr>
          <w:rFonts w:ascii="Arial" w:hAnsi="Arial" w:cs="Arial"/>
        </w:rPr>
        <w:t>Strong analytical and organizational skills</w:t>
      </w:r>
    </w:p>
    <w:p w14:paraId="06A85A45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81" w:lineRule="exact"/>
        <w:rPr>
          <w:rFonts w:ascii="Arial" w:hAnsi="Arial" w:cs="Arial"/>
        </w:rPr>
      </w:pPr>
      <w:r w:rsidRPr="00C12505">
        <w:rPr>
          <w:rFonts w:ascii="Arial" w:hAnsi="Arial" w:cs="Arial"/>
        </w:rPr>
        <w:t>Experience working with diverse constituents, teams and colleagues</w:t>
      </w:r>
    </w:p>
    <w:p w14:paraId="06A85A46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89" w:lineRule="exact"/>
        <w:rPr>
          <w:rFonts w:ascii="Arial" w:hAnsi="Arial" w:cs="Arial"/>
        </w:rPr>
      </w:pPr>
      <w:r w:rsidRPr="00C12505">
        <w:rPr>
          <w:rFonts w:ascii="Arial" w:hAnsi="Arial" w:cs="Arial"/>
        </w:rPr>
        <w:t>Ability to work independently and as part of a team</w:t>
      </w:r>
    </w:p>
    <w:p w14:paraId="06A85A47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37" w:lineRule="auto"/>
        <w:ind w:right="1408"/>
        <w:rPr>
          <w:rFonts w:ascii="Arial" w:hAnsi="Arial" w:cs="Arial"/>
        </w:rPr>
      </w:pPr>
      <w:r w:rsidRPr="00C12505">
        <w:rPr>
          <w:rFonts w:ascii="Arial" w:hAnsi="Arial" w:cs="Arial"/>
        </w:rPr>
        <w:t>Ability to employ flexibility and creativity in the face of ambiguity and challenge</w:t>
      </w:r>
    </w:p>
    <w:p w14:paraId="06A85A48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75" w:lineRule="exact"/>
        <w:ind w:right="540"/>
        <w:rPr>
          <w:rFonts w:ascii="Arial" w:hAnsi="Arial" w:cs="Arial"/>
        </w:rPr>
      </w:pPr>
      <w:r w:rsidRPr="00C12505">
        <w:rPr>
          <w:rFonts w:ascii="Arial" w:hAnsi="Arial" w:cs="Arial"/>
        </w:rPr>
        <w:t>Able to take ownership and drive activities to completion</w:t>
      </w:r>
    </w:p>
    <w:p w14:paraId="06A85A49" w14:textId="77777777" w:rsidR="00FD68FD" w:rsidRPr="00C12505" w:rsidRDefault="00AF3122">
      <w:pPr>
        <w:pStyle w:val="Default"/>
        <w:numPr>
          <w:ilvl w:val="0"/>
          <w:numId w:val="2"/>
        </w:numPr>
        <w:spacing w:before="0" w:line="281" w:lineRule="exact"/>
        <w:ind w:right="540"/>
        <w:rPr>
          <w:rFonts w:ascii="Arial" w:hAnsi="Arial" w:cs="Arial"/>
        </w:rPr>
      </w:pPr>
      <w:r w:rsidRPr="00C12505">
        <w:rPr>
          <w:rFonts w:ascii="Arial" w:hAnsi="Arial" w:cs="Arial"/>
        </w:rPr>
        <w:t>Proven organizational and project management skills</w:t>
      </w:r>
    </w:p>
    <w:p w14:paraId="06A85A4A" w14:textId="77777777" w:rsidR="00FD68FD" w:rsidRDefault="00FD68FD">
      <w:pPr>
        <w:pStyle w:val="Default"/>
        <w:spacing w:before="0" w:line="289" w:lineRule="exact"/>
        <w:ind w:left="460"/>
      </w:pPr>
    </w:p>
    <w:sectPr w:rsidR="00FD6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C738" w14:textId="77777777" w:rsidR="00351799" w:rsidRDefault="00351799">
      <w:r>
        <w:separator/>
      </w:r>
    </w:p>
  </w:endnote>
  <w:endnote w:type="continuationSeparator" w:id="0">
    <w:p w14:paraId="62F7742A" w14:textId="77777777" w:rsidR="00351799" w:rsidRDefault="003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0413" w14:textId="77777777" w:rsidR="00C12505" w:rsidRDefault="00C12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B21A" w14:textId="77777777" w:rsidR="00C12505" w:rsidRDefault="00C12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8F01" w14:textId="77777777" w:rsidR="00C12505" w:rsidRDefault="00C1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0773" w14:textId="77777777" w:rsidR="00351799" w:rsidRDefault="00351799">
      <w:r>
        <w:separator/>
      </w:r>
    </w:p>
  </w:footnote>
  <w:footnote w:type="continuationSeparator" w:id="0">
    <w:p w14:paraId="0A8F5FAE" w14:textId="77777777" w:rsidR="00351799" w:rsidRDefault="0035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303F" w14:textId="77777777" w:rsidR="00C12505" w:rsidRDefault="00C12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076" w14:textId="77777777" w:rsidR="00DB690A" w:rsidRPr="00C12505" w:rsidRDefault="00DB690A" w:rsidP="00DB690A">
    <w:pPr>
      <w:pStyle w:val="Default"/>
      <w:spacing w:before="98"/>
      <w:ind w:right="1301"/>
      <w:rPr>
        <w:rFonts w:ascii="Arial" w:eastAsia="Times Roman" w:hAnsi="Arial" w:cs="Arial"/>
        <w:b/>
        <w:bCs/>
        <w:sz w:val="28"/>
        <w:szCs w:val="28"/>
      </w:rPr>
    </w:pPr>
    <w:r w:rsidRPr="00C12505">
      <w:rPr>
        <w:rFonts w:ascii="Arial" w:hAnsi="Arial" w:cs="Arial"/>
        <w:b/>
        <w:bCs/>
        <w:sz w:val="28"/>
        <w:szCs w:val="28"/>
      </w:rPr>
      <w:t>Ministry Description – Treasurer</w:t>
    </w:r>
  </w:p>
  <w:p w14:paraId="06A85A4B" w14:textId="77777777" w:rsidR="00FD68FD" w:rsidRPr="00DB690A" w:rsidRDefault="00FD68FD" w:rsidP="00DB6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67A8" w14:textId="77777777" w:rsidR="00C12505" w:rsidRDefault="00C12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C71"/>
    <w:multiLevelType w:val="hybridMultilevel"/>
    <w:tmpl w:val="D9D8F118"/>
    <w:numStyleLink w:val="Bullet"/>
  </w:abstractNum>
  <w:abstractNum w:abstractNumId="1" w15:restartNumberingAfterBreak="0">
    <w:nsid w:val="04957C67"/>
    <w:multiLevelType w:val="hybridMultilevel"/>
    <w:tmpl w:val="BA74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97B5D"/>
    <w:multiLevelType w:val="hybridMultilevel"/>
    <w:tmpl w:val="D9D8F118"/>
    <w:styleLink w:val="Bullet"/>
    <w:lvl w:ilvl="0" w:tplc="CEB6AD56">
      <w:start w:val="1"/>
      <w:numFmt w:val="bullet"/>
      <w:lvlText w:val="·"/>
      <w:lvlJc w:val="left"/>
      <w:pPr>
        <w:ind w:left="81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4748A">
      <w:start w:val="1"/>
      <w:numFmt w:val="bullet"/>
      <w:lvlText w:val="·"/>
      <w:lvlJc w:val="left"/>
      <w:pPr>
        <w:ind w:left="99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6AA243E">
      <w:start w:val="1"/>
      <w:numFmt w:val="bullet"/>
      <w:lvlText w:val="·"/>
      <w:lvlJc w:val="left"/>
      <w:pPr>
        <w:ind w:left="117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1100160">
      <w:start w:val="1"/>
      <w:numFmt w:val="bullet"/>
      <w:lvlText w:val="·"/>
      <w:lvlJc w:val="left"/>
      <w:pPr>
        <w:ind w:left="135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904CEE">
      <w:start w:val="1"/>
      <w:numFmt w:val="bullet"/>
      <w:lvlText w:val="·"/>
      <w:lvlJc w:val="left"/>
      <w:pPr>
        <w:ind w:left="153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CA6DD50">
      <w:start w:val="1"/>
      <w:numFmt w:val="bullet"/>
      <w:lvlText w:val="·"/>
      <w:lvlJc w:val="left"/>
      <w:pPr>
        <w:ind w:left="171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4CE472C">
      <w:start w:val="1"/>
      <w:numFmt w:val="bullet"/>
      <w:lvlText w:val="·"/>
      <w:lvlJc w:val="left"/>
      <w:pPr>
        <w:ind w:left="189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054584C">
      <w:start w:val="1"/>
      <w:numFmt w:val="bullet"/>
      <w:lvlText w:val="·"/>
      <w:lvlJc w:val="left"/>
      <w:pPr>
        <w:ind w:left="207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D621016">
      <w:start w:val="1"/>
      <w:numFmt w:val="bullet"/>
      <w:lvlText w:val="·"/>
      <w:lvlJc w:val="left"/>
      <w:pPr>
        <w:ind w:left="2259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476531695">
    <w:abstractNumId w:val="2"/>
  </w:num>
  <w:num w:numId="2" w16cid:durableId="1218391368">
    <w:abstractNumId w:val="0"/>
  </w:num>
  <w:num w:numId="3" w16cid:durableId="117919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FD"/>
    <w:rsid w:val="000208DF"/>
    <w:rsid w:val="00032A21"/>
    <w:rsid w:val="00064F1D"/>
    <w:rsid w:val="00065D70"/>
    <w:rsid w:val="000676F8"/>
    <w:rsid w:val="00155EDB"/>
    <w:rsid w:val="00182D60"/>
    <w:rsid w:val="001D4B33"/>
    <w:rsid w:val="00226D22"/>
    <w:rsid w:val="002360E4"/>
    <w:rsid w:val="0029313D"/>
    <w:rsid w:val="00351799"/>
    <w:rsid w:val="00361893"/>
    <w:rsid w:val="00385BAB"/>
    <w:rsid w:val="003F3A5D"/>
    <w:rsid w:val="00407C18"/>
    <w:rsid w:val="00452D1A"/>
    <w:rsid w:val="0045495B"/>
    <w:rsid w:val="004F5DCF"/>
    <w:rsid w:val="00503991"/>
    <w:rsid w:val="00532474"/>
    <w:rsid w:val="00596067"/>
    <w:rsid w:val="005A2965"/>
    <w:rsid w:val="00634461"/>
    <w:rsid w:val="00645051"/>
    <w:rsid w:val="00667B2F"/>
    <w:rsid w:val="006A446D"/>
    <w:rsid w:val="006A6866"/>
    <w:rsid w:val="006E1E7C"/>
    <w:rsid w:val="006E3C93"/>
    <w:rsid w:val="00716E90"/>
    <w:rsid w:val="00726B33"/>
    <w:rsid w:val="00780EC7"/>
    <w:rsid w:val="00785B4D"/>
    <w:rsid w:val="007930D1"/>
    <w:rsid w:val="007B3A71"/>
    <w:rsid w:val="00805003"/>
    <w:rsid w:val="00810189"/>
    <w:rsid w:val="00835F42"/>
    <w:rsid w:val="00873455"/>
    <w:rsid w:val="008A3C18"/>
    <w:rsid w:val="008A4ACB"/>
    <w:rsid w:val="008C1C6C"/>
    <w:rsid w:val="008C3919"/>
    <w:rsid w:val="008F3917"/>
    <w:rsid w:val="008F6523"/>
    <w:rsid w:val="00907A16"/>
    <w:rsid w:val="00975FCF"/>
    <w:rsid w:val="009A59E8"/>
    <w:rsid w:val="009B358C"/>
    <w:rsid w:val="00A33506"/>
    <w:rsid w:val="00A45338"/>
    <w:rsid w:val="00AB739F"/>
    <w:rsid w:val="00AF3122"/>
    <w:rsid w:val="00AF363B"/>
    <w:rsid w:val="00B03339"/>
    <w:rsid w:val="00B82DD3"/>
    <w:rsid w:val="00BB4F3C"/>
    <w:rsid w:val="00C12505"/>
    <w:rsid w:val="00C52F0B"/>
    <w:rsid w:val="00C835FF"/>
    <w:rsid w:val="00C8691C"/>
    <w:rsid w:val="00C97260"/>
    <w:rsid w:val="00CB0351"/>
    <w:rsid w:val="00CB4095"/>
    <w:rsid w:val="00D17184"/>
    <w:rsid w:val="00D44279"/>
    <w:rsid w:val="00D44B1B"/>
    <w:rsid w:val="00DB690A"/>
    <w:rsid w:val="00EA16F8"/>
    <w:rsid w:val="00EE261E"/>
    <w:rsid w:val="00FB737D"/>
    <w:rsid w:val="00FD68FD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5A27"/>
  <w15:docId w15:val="{2E3857F2-57FD-8B4A-8D49-5294CFE1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B6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Meagan Miller</cp:lastModifiedBy>
  <cp:revision>3</cp:revision>
  <dcterms:created xsi:type="dcterms:W3CDTF">2026-03-05T20:19:00Z</dcterms:created>
  <dcterms:modified xsi:type="dcterms:W3CDTF">2026-03-05T20:19:00Z</dcterms:modified>
</cp:coreProperties>
</file>